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92" w:rsidRPr="00A42292" w:rsidRDefault="00A42292" w:rsidP="00A42292">
      <w:pPr>
        <w:pStyle w:val="a3"/>
        <w:spacing w:before="0" w:beforeAutospacing="0" w:after="0" w:afterAutospacing="0"/>
        <w:rPr>
          <w:sz w:val="28"/>
          <w:szCs w:val="21"/>
        </w:rPr>
      </w:pPr>
      <w:r w:rsidRPr="00A42292">
        <w:rPr>
          <w:sz w:val="28"/>
          <w:szCs w:val="21"/>
        </w:rPr>
        <w:t xml:space="preserve">Традиционная мужская одежда бурят - халат без плечевого шва </w:t>
      </w:r>
      <w:proofErr w:type="gramStart"/>
      <w:r w:rsidRPr="00A42292">
        <w:rPr>
          <w:sz w:val="28"/>
          <w:szCs w:val="21"/>
        </w:rPr>
        <w:t>-з</w:t>
      </w:r>
      <w:proofErr w:type="gramEnd"/>
      <w:r w:rsidRPr="00A42292">
        <w:rPr>
          <w:sz w:val="28"/>
          <w:szCs w:val="21"/>
        </w:rPr>
        <w:t xml:space="preserve">имний </w:t>
      </w:r>
      <w:proofErr w:type="spellStart"/>
      <w:r w:rsidRPr="00A42292">
        <w:rPr>
          <w:sz w:val="28"/>
          <w:szCs w:val="21"/>
        </w:rPr>
        <w:t>дэгэл</w:t>
      </w:r>
      <w:proofErr w:type="spellEnd"/>
      <w:r w:rsidRPr="00A42292">
        <w:rPr>
          <w:sz w:val="28"/>
          <w:szCs w:val="21"/>
        </w:rPr>
        <w:t xml:space="preserve"> и летний на тонком </w:t>
      </w:r>
      <w:proofErr w:type="spellStart"/>
      <w:r w:rsidRPr="00A42292">
        <w:rPr>
          <w:sz w:val="28"/>
          <w:szCs w:val="21"/>
        </w:rPr>
        <w:t>подкладе</w:t>
      </w:r>
      <w:proofErr w:type="spellEnd"/>
      <w:r w:rsidRPr="00A42292">
        <w:rPr>
          <w:sz w:val="28"/>
          <w:szCs w:val="21"/>
        </w:rPr>
        <w:t xml:space="preserve"> </w:t>
      </w:r>
      <w:proofErr w:type="spellStart"/>
      <w:r w:rsidRPr="00A42292">
        <w:rPr>
          <w:sz w:val="28"/>
          <w:szCs w:val="21"/>
        </w:rPr>
        <w:t>тэрлиг</w:t>
      </w:r>
      <w:proofErr w:type="spellEnd"/>
      <w:r w:rsidRPr="00A42292">
        <w:rPr>
          <w:sz w:val="28"/>
          <w:szCs w:val="21"/>
        </w:rPr>
        <w:t>.</w:t>
      </w:r>
      <w:r w:rsidRPr="00A42292">
        <w:rPr>
          <w:rStyle w:val="apple-converted-space"/>
          <w:sz w:val="28"/>
          <w:szCs w:val="21"/>
        </w:rPr>
        <w:t> </w:t>
      </w:r>
      <w:r w:rsidRPr="00A42292">
        <w:rPr>
          <w:sz w:val="28"/>
          <w:szCs w:val="21"/>
        </w:rPr>
        <w:br/>
        <w:t xml:space="preserve">Традиционная верхняя мужская одежда была </w:t>
      </w:r>
      <w:proofErr w:type="spellStart"/>
      <w:r w:rsidRPr="00A42292">
        <w:rPr>
          <w:sz w:val="28"/>
          <w:szCs w:val="21"/>
        </w:rPr>
        <w:t>прямоспинной</w:t>
      </w:r>
      <w:proofErr w:type="spellEnd"/>
      <w:r w:rsidRPr="00A42292">
        <w:rPr>
          <w:sz w:val="28"/>
          <w:szCs w:val="21"/>
        </w:rPr>
        <w:t xml:space="preserve">, т.е. не отрезной по талии, с длинными расширяющимися книзу подолами. Мужские халаты бурят Забайкалья и </w:t>
      </w:r>
      <w:proofErr w:type="spellStart"/>
      <w:r w:rsidRPr="00A42292">
        <w:rPr>
          <w:sz w:val="28"/>
          <w:szCs w:val="21"/>
        </w:rPr>
        <w:t>Предбайкалья</w:t>
      </w:r>
      <w:proofErr w:type="spellEnd"/>
      <w:r w:rsidRPr="00A42292">
        <w:rPr>
          <w:sz w:val="28"/>
          <w:szCs w:val="21"/>
        </w:rPr>
        <w:t xml:space="preserve"> отличались кроем. Для забайкальских бурят, монголов характерна распашная одежда с запахом левой полы на </w:t>
      </w:r>
      <w:proofErr w:type="gramStart"/>
      <w:r w:rsidRPr="00A42292">
        <w:rPr>
          <w:sz w:val="28"/>
          <w:szCs w:val="21"/>
        </w:rPr>
        <w:t>правую</w:t>
      </w:r>
      <w:proofErr w:type="gramEnd"/>
      <w:r w:rsidRPr="00A42292">
        <w:rPr>
          <w:sz w:val="28"/>
          <w:szCs w:val="21"/>
        </w:rPr>
        <w:t xml:space="preserve"> с цельнокроеными рукавами. Глубокий запах обеспечивал тепло для нагрудной части тела, что было немаловажным при длительной верховой езде. Зимнюю одежду шили из овчины, на шитье одного </w:t>
      </w:r>
      <w:proofErr w:type="spellStart"/>
      <w:r w:rsidRPr="00A42292">
        <w:rPr>
          <w:sz w:val="28"/>
          <w:szCs w:val="21"/>
        </w:rPr>
        <w:t>дэгэла</w:t>
      </w:r>
      <w:proofErr w:type="spellEnd"/>
      <w:r w:rsidRPr="00A42292">
        <w:rPr>
          <w:sz w:val="28"/>
          <w:szCs w:val="21"/>
        </w:rPr>
        <w:t xml:space="preserve"> использовалось 5-6 шкур. Первоначально </w:t>
      </w:r>
      <w:proofErr w:type="spellStart"/>
      <w:r w:rsidRPr="00A42292">
        <w:rPr>
          <w:sz w:val="28"/>
          <w:szCs w:val="21"/>
        </w:rPr>
        <w:t>дэгэл</w:t>
      </w:r>
      <w:proofErr w:type="spellEnd"/>
      <w:r w:rsidRPr="00A42292">
        <w:rPr>
          <w:sz w:val="28"/>
          <w:szCs w:val="21"/>
        </w:rPr>
        <w:t xml:space="preserve"> из </w:t>
      </w:r>
      <w:proofErr w:type="spellStart"/>
      <w:r w:rsidRPr="00A42292">
        <w:rPr>
          <w:sz w:val="28"/>
          <w:szCs w:val="21"/>
        </w:rPr>
        <w:t>дымленых</w:t>
      </w:r>
      <w:proofErr w:type="spellEnd"/>
      <w:r w:rsidRPr="00A42292">
        <w:rPr>
          <w:sz w:val="28"/>
          <w:szCs w:val="21"/>
        </w:rPr>
        <w:t xml:space="preserve"> овчин не украшался, по краям ворота, рукавов, подола и лифа выступал мех.</w:t>
      </w:r>
    </w:p>
    <w:p w:rsidR="00A42292" w:rsidRPr="00A42292" w:rsidRDefault="00A42292" w:rsidP="00A42292">
      <w:pPr>
        <w:pStyle w:val="a3"/>
        <w:spacing w:before="168" w:beforeAutospacing="0" w:after="0" w:afterAutospacing="0"/>
        <w:rPr>
          <w:sz w:val="28"/>
          <w:szCs w:val="21"/>
        </w:rPr>
      </w:pPr>
      <w:r w:rsidRPr="00A42292">
        <w:rPr>
          <w:sz w:val="28"/>
          <w:szCs w:val="21"/>
        </w:rPr>
        <w:t xml:space="preserve">Впоследствии все края стали обшивать, окантовывать плисом, бархатом или другими тканями. </w:t>
      </w:r>
      <w:proofErr w:type="gramStart"/>
      <w:r w:rsidRPr="00A42292">
        <w:rPr>
          <w:sz w:val="28"/>
          <w:szCs w:val="21"/>
        </w:rPr>
        <w:t xml:space="preserve">Иногда </w:t>
      </w:r>
      <w:proofErr w:type="spellStart"/>
      <w:r w:rsidRPr="00A42292">
        <w:rPr>
          <w:sz w:val="28"/>
          <w:szCs w:val="21"/>
        </w:rPr>
        <w:t>дэгэл</w:t>
      </w:r>
      <w:proofErr w:type="spellEnd"/>
      <w:r w:rsidRPr="00A42292">
        <w:rPr>
          <w:sz w:val="28"/>
          <w:szCs w:val="21"/>
        </w:rPr>
        <w:t xml:space="preserve"> покрывали тканью: для повседневной работы - хлопчатобумажной (преимущественно </w:t>
      </w:r>
      <w:proofErr w:type="spellStart"/>
      <w:r w:rsidRPr="00A42292">
        <w:rPr>
          <w:sz w:val="28"/>
          <w:szCs w:val="21"/>
        </w:rPr>
        <w:t>далембой</w:t>
      </w:r>
      <w:proofErr w:type="spellEnd"/>
      <w:r w:rsidRPr="00A42292">
        <w:rPr>
          <w:sz w:val="28"/>
          <w:szCs w:val="21"/>
        </w:rPr>
        <w:t xml:space="preserve">), нарядные </w:t>
      </w:r>
      <w:proofErr w:type="spellStart"/>
      <w:r w:rsidRPr="00A42292">
        <w:rPr>
          <w:sz w:val="28"/>
          <w:szCs w:val="21"/>
        </w:rPr>
        <w:t>дэгэлы</w:t>
      </w:r>
      <w:proofErr w:type="spellEnd"/>
      <w:r w:rsidRPr="00A42292">
        <w:rPr>
          <w:sz w:val="28"/>
          <w:szCs w:val="21"/>
        </w:rPr>
        <w:t xml:space="preserve"> - шелком, парчой, </w:t>
      </w:r>
      <w:proofErr w:type="spellStart"/>
      <w:r w:rsidRPr="00A42292">
        <w:rPr>
          <w:sz w:val="28"/>
          <w:szCs w:val="21"/>
        </w:rPr>
        <w:t>полупарчой</w:t>
      </w:r>
      <w:proofErr w:type="spellEnd"/>
      <w:r w:rsidRPr="00A42292">
        <w:rPr>
          <w:sz w:val="28"/>
          <w:szCs w:val="21"/>
        </w:rPr>
        <w:t>, чесучой, бархатом, плисом.</w:t>
      </w:r>
      <w:proofErr w:type="gramEnd"/>
      <w:r w:rsidRPr="00A42292">
        <w:rPr>
          <w:sz w:val="28"/>
          <w:szCs w:val="21"/>
        </w:rPr>
        <w:t xml:space="preserve"> Эти же ткани использовались при шитье </w:t>
      </w:r>
      <w:proofErr w:type="gramStart"/>
      <w:r w:rsidRPr="00A42292">
        <w:rPr>
          <w:sz w:val="28"/>
          <w:szCs w:val="21"/>
        </w:rPr>
        <w:t>нарядного</w:t>
      </w:r>
      <w:proofErr w:type="gramEnd"/>
      <w:r w:rsidRPr="00A42292">
        <w:rPr>
          <w:sz w:val="28"/>
          <w:szCs w:val="21"/>
        </w:rPr>
        <w:t xml:space="preserve"> летнего </w:t>
      </w:r>
      <w:proofErr w:type="spellStart"/>
      <w:r w:rsidRPr="00A42292">
        <w:rPr>
          <w:sz w:val="28"/>
          <w:szCs w:val="21"/>
        </w:rPr>
        <w:t>тэрлига</w:t>
      </w:r>
      <w:proofErr w:type="spellEnd"/>
      <w:r w:rsidRPr="00A42292">
        <w:rPr>
          <w:sz w:val="28"/>
          <w:szCs w:val="21"/>
        </w:rPr>
        <w:t>.</w:t>
      </w:r>
      <w:r w:rsidRPr="00A42292">
        <w:rPr>
          <w:rStyle w:val="apple-converted-space"/>
          <w:sz w:val="28"/>
          <w:szCs w:val="21"/>
        </w:rPr>
        <w:t> </w:t>
      </w:r>
      <w:r w:rsidRPr="00A42292">
        <w:rPr>
          <w:sz w:val="28"/>
          <w:szCs w:val="21"/>
        </w:rPr>
        <w:br/>
      </w:r>
      <w:r w:rsidRPr="00A42292">
        <w:rPr>
          <w:noProof/>
          <w:sz w:val="28"/>
          <w:szCs w:val="21"/>
        </w:rPr>
        <w:drawing>
          <wp:inline distT="0" distB="0" distL="0" distR="0">
            <wp:extent cx="657225" cy="1428750"/>
            <wp:effectExtent l="19050" t="0" r="9525" b="0"/>
            <wp:docPr id="1" name="Рисунок 1" descr="http://s13.radikal.ru/i186/1203/60/979e74c1b9d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3.radikal.ru/i186/1203/60/979e74c1b9d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292">
        <w:rPr>
          <w:sz w:val="28"/>
          <w:szCs w:val="21"/>
        </w:rPr>
        <w:br/>
        <w:t xml:space="preserve">Наиболее престижными и красивыми считались ткани, затканные золотом или серебром - китайский шелк </w:t>
      </w:r>
      <w:proofErr w:type="spellStart"/>
      <w:r w:rsidRPr="00A42292">
        <w:rPr>
          <w:sz w:val="28"/>
          <w:szCs w:val="21"/>
        </w:rPr>
        <w:t>азаа</w:t>
      </w:r>
      <w:proofErr w:type="spellEnd"/>
      <w:r w:rsidRPr="00A42292">
        <w:rPr>
          <w:sz w:val="28"/>
          <w:szCs w:val="21"/>
        </w:rPr>
        <w:t xml:space="preserve"> </w:t>
      </w:r>
      <w:proofErr w:type="spellStart"/>
      <w:r w:rsidRPr="00A42292">
        <w:rPr>
          <w:sz w:val="28"/>
          <w:szCs w:val="21"/>
        </w:rPr>
        <w:t>магнал</w:t>
      </w:r>
      <w:proofErr w:type="spellEnd"/>
      <w:r w:rsidRPr="00A42292">
        <w:rPr>
          <w:sz w:val="28"/>
          <w:szCs w:val="21"/>
        </w:rPr>
        <w:t xml:space="preserve"> - узоры, изображения драконов были выполнены из золотых и серебряных нитей - вероятно, здесь сказывалась традиционная любовь к металлу. Так как такие ткани стоили очень дорого, не все имели возможность сшить себе халат целиком из шелка </w:t>
      </w:r>
      <w:proofErr w:type="spellStart"/>
      <w:r w:rsidRPr="00A42292">
        <w:rPr>
          <w:sz w:val="28"/>
          <w:szCs w:val="21"/>
        </w:rPr>
        <w:t>магнал</w:t>
      </w:r>
      <w:proofErr w:type="spellEnd"/>
      <w:r w:rsidRPr="00A42292">
        <w:rPr>
          <w:sz w:val="28"/>
          <w:szCs w:val="21"/>
        </w:rPr>
        <w:t>. Тогда использовали дорогие ткани для аппликации, отделки лифа, рукавов, безрукавок.</w:t>
      </w:r>
      <w:r w:rsidRPr="00A42292">
        <w:rPr>
          <w:rStyle w:val="apple-converted-space"/>
          <w:sz w:val="28"/>
          <w:szCs w:val="21"/>
        </w:rPr>
        <w:t> </w:t>
      </w:r>
      <w:r w:rsidRPr="00A42292">
        <w:rPr>
          <w:sz w:val="28"/>
          <w:szCs w:val="21"/>
        </w:rPr>
        <w:br/>
      </w:r>
      <w:r w:rsidRPr="00A42292">
        <w:rPr>
          <w:noProof/>
          <w:sz w:val="28"/>
          <w:szCs w:val="21"/>
        </w:rPr>
        <w:drawing>
          <wp:inline distT="0" distB="0" distL="0" distR="0">
            <wp:extent cx="1428750" cy="1419225"/>
            <wp:effectExtent l="19050" t="0" r="0" b="0"/>
            <wp:docPr id="2" name="Рисунок 2" descr="http://s019.radikal.ru/i625/1203/32/c83183b7669b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019.radikal.ru/i625/1203/32/c83183b7669b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292">
        <w:rPr>
          <w:sz w:val="28"/>
          <w:szCs w:val="21"/>
        </w:rPr>
        <w:br/>
        <w:t xml:space="preserve">Мужские и женские </w:t>
      </w:r>
      <w:proofErr w:type="spellStart"/>
      <w:r w:rsidRPr="00A42292">
        <w:rPr>
          <w:sz w:val="28"/>
          <w:szCs w:val="21"/>
        </w:rPr>
        <w:t>дэгэлы</w:t>
      </w:r>
      <w:proofErr w:type="spellEnd"/>
      <w:r w:rsidRPr="00A42292">
        <w:rPr>
          <w:sz w:val="28"/>
          <w:szCs w:val="21"/>
        </w:rPr>
        <w:t xml:space="preserve"> имеют две полы - верхнюю (</w:t>
      </w:r>
      <w:proofErr w:type="spellStart"/>
      <w:r w:rsidRPr="00A42292">
        <w:rPr>
          <w:sz w:val="28"/>
          <w:szCs w:val="21"/>
        </w:rPr>
        <w:t>урда</w:t>
      </w:r>
      <w:proofErr w:type="spellEnd"/>
      <w:r w:rsidRPr="00A42292">
        <w:rPr>
          <w:sz w:val="28"/>
          <w:szCs w:val="21"/>
        </w:rPr>
        <w:t xml:space="preserve"> </w:t>
      </w:r>
      <w:proofErr w:type="spellStart"/>
      <w:r w:rsidRPr="00A42292">
        <w:rPr>
          <w:sz w:val="28"/>
          <w:szCs w:val="21"/>
        </w:rPr>
        <w:t>хормой</w:t>
      </w:r>
      <w:proofErr w:type="spellEnd"/>
      <w:r w:rsidRPr="00A42292">
        <w:rPr>
          <w:sz w:val="28"/>
          <w:szCs w:val="21"/>
        </w:rPr>
        <w:t>) и нижнюю (</w:t>
      </w:r>
      <w:proofErr w:type="spellStart"/>
      <w:r w:rsidRPr="00A42292">
        <w:rPr>
          <w:sz w:val="28"/>
          <w:szCs w:val="21"/>
        </w:rPr>
        <w:t>дотор</w:t>
      </w:r>
      <w:proofErr w:type="spellEnd"/>
      <w:r w:rsidRPr="00A42292">
        <w:rPr>
          <w:sz w:val="28"/>
          <w:szCs w:val="21"/>
        </w:rPr>
        <w:t xml:space="preserve"> </w:t>
      </w:r>
      <w:proofErr w:type="spellStart"/>
      <w:r w:rsidRPr="00A42292">
        <w:rPr>
          <w:sz w:val="28"/>
          <w:szCs w:val="21"/>
        </w:rPr>
        <w:t>хормой</w:t>
      </w:r>
      <w:proofErr w:type="spellEnd"/>
      <w:r w:rsidRPr="00A42292">
        <w:rPr>
          <w:sz w:val="28"/>
          <w:szCs w:val="21"/>
        </w:rPr>
        <w:t xml:space="preserve">), спинку (ара тала), </w:t>
      </w:r>
      <w:proofErr w:type="gramStart"/>
      <w:r w:rsidRPr="00A42292">
        <w:rPr>
          <w:sz w:val="28"/>
          <w:szCs w:val="21"/>
        </w:rPr>
        <w:t>перед</w:t>
      </w:r>
      <w:proofErr w:type="gramEnd"/>
      <w:r w:rsidRPr="00A42292">
        <w:rPr>
          <w:sz w:val="28"/>
          <w:szCs w:val="21"/>
        </w:rPr>
        <w:t>, лиф (</w:t>
      </w:r>
      <w:proofErr w:type="spellStart"/>
      <w:r w:rsidRPr="00A42292">
        <w:rPr>
          <w:sz w:val="28"/>
          <w:szCs w:val="21"/>
        </w:rPr>
        <w:t>сээжэ</w:t>
      </w:r>
      <w:proofErr w:type="spellEnd"/>
      <w:r w:rsidRPr="00A42292">
        <w:rPr>
          <w:sz w:val="28"/>
          <w:szCs w:val="21"/>
        </w:rPr>
        <w:t>), борта (</w:t>
      </w:r>
      <w:proofErr w:type="spellStart"/>
      <w:r w:rsidRPr="00A42292">
        <w:rPr>
          <w:sz w:val="28"/>
          <w:szCs w:val="21"/>
        </w:rPr>
        <w:t>энгэр</w:t>
      </w:r>
      <w:proofErr w:type="spellEnd"/>
      <w:r w:rsidRPr="00A42292">
        <w:rPr>
          <w:sz w:val="28"/>
          <w:szCs w:val="21"/>
        </w:rPr>
        <w:t xml:space="preserve">). Изделия из меха шили способом </w:t>
      </w:r>
      <w:proofErr w:type="spellStart"/>
      <w:r w:rsidRPr="00A42292">
        <w:rPr>
          <w:sz w:val="28"/>
          <w:szCs w:val="21"/>
        </w:rPr>
        <w:t>хубэрдэхэ</w:t>
      </w:r>
      <w:proofErr w:type="spellEnd"/>
      <w:r w:rsidRPr="00A42292">
        <w:rPr>
          <w:sz w:val="28"/>
          <w:szCs w:val="21"/>
        </w:rPr>
        <w:t>, выметывая петли через край, шов затем заделывался декоративной тесьмой.</w:t>
      </w:r>
      <w:r w:rsidRPr="00A42292">
        <w:rPr>
          <w:rStyle w:val="apple-converted-space"/>
          <w:sz w:val="28"/>
          <w:szCs w:val="21"/>
        </w:rPr>
        <w:t> </w:t>
      </w:r>
    </w:p>
    <w:p w:rsidR="00B52B66" w:rsidRPr="00A42292" w:rsidRDefault="00B52B66">
      <w:pPr>
        <w:rPr>
          <w:sz w:val="32"/>
        </w:rPr>
      </w:pPr>
    </w:p>
    <w:sectPr w:rsidR="00B52B66" w:rsidRPr="00A42292" w:rsidSect="00B5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292"/>
    <w:rsid w:val="00A42292"/>
    <w:rsid w:val="00B5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2292"/>
  </w:style>
  <w:style w:type="character" w:customStyle="1" w:styleId="bb-img">
    <w:name w:val="bb-img"/>
    <w:basedOn w:val="a0"/>
    <w:rsid w:val="00A42292"/>
  </w:style>
  <w:style w:type="paragraph" w:styleId="a4">
    <w:name w:val="Balloon Text"/>
    <w:basedOn w:val="a"/>
    <w:link w:val="a5"/>
    <w:uiPriority w:val="99"/>
    <w:semiHidden/>
    <w:unhideWhenUsed/>
    <w:rsid w:val="00A4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ub.osinka.ru/picture-3160449?p=874379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club.osinka.ru/picture-3160450?p=874379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2015-10-07T12:31:00Z</dcterms:created>
  <dcterms:modified xsi:type="dcterms:W3CDTF">2015-10-07T12:36:00Z</dcterms:modified>
</cp:coreProperties>
</file>