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0196" w:rsidRPr="005D0196" w:rsidRDefault="005D0196" w:rsidP="00B13FD5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D01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Конспект НО</w:t>
      </w:r>
      <w:r w:rsidR="00B13FD5" w:rsidRPr="005D01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</w:t>
      </w:r>
      <w:r w:rsidRPr="005D01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 старшей разновозрастной группе МБДОУ Д\С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D01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5D01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Петушок» </w:t>
      </w:r>
    </w:p>
    <w:p w:rsidR="00B13FD5" w:rsidRPr="005D0196" w:rsidRDefault="005D0196" w:rsidP="00B13FD5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01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Тема:</w:t>
      </w:r>
      <w:r w:rsidR="00B13FD5" w:rsidRPr="005D01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«Осторожно, я – Пешеход»</w:t>
      </w:r>
    </w:p>
    <w:p w:rsidR="00B13FD5" w:rsidRPr="005D0196" w:rsidRDefault="00B13FD5" w:rsidP="00B13FD5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01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5D0196" w:rsidRPr="005D01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дготовила воспитатель  Молонова С.Б.</w:t>
      </w:r>
      <w:r w:rsidRPr="005D01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13FD5" w:rsidRPr="005D0196" w:rsidRDefault="00B13FD5" w:rsidP="00B13FD5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D01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Организовнаная</w:t>
      </w:r>
      <w:proofErr w:type="spellEnd"/>
      <w:r w:rsidRPr="005D01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Образовательная Деятельность по ПДД </w:t>
      </w:r>
      <w:r w:rsidRPr="005D019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«Осторожно, я – Пешеход»</w:t>
      </w:r>
      <w:r w:rsidRPr="005D01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старшей группе</w:t>
      </w:r>
    </w:p>
    <w:p w:rsidR="00B13FD5" w:rsidRPr="005D0196" w:rsidRDefault="00B13FD5" w:rsidP="00B13FD5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01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Цель: Формирование представления о безопасности движения и правильности поведения у проезжей части.</w:t>
      </w:r>
    </w:p>
    <w:p w:rsidR="00B13FD5" w:rsidRPr="005D0196" w:rsidRDefault="00B13FD5" w:rsidP="00B13FD5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01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B13FD5" w:rsidRPr="005D0196" w:rsidRDefault="00B13FD5" w:rsidP="00B13FD5">
      <w:pPr>
        <w:numPr>
          <w:ilvl w:val="0"/>
          <w:numId w:val="1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01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дать знания о правилах безопасного дорожного движения;</w:t>
      </w:r>
    </w:p>
    <w:p w:rsidR="00B13FD5" w:rsidRPr="005D0196" w:rsidRDefault="00B13FD5" w:rsidP="00B13FD5">
      <w:pPr>
        <w:numPr>
          <w:ilvl w:val="0"/>
          <w:numId w:val="1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01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формировать понятия </w:t>
      </w:r>
      <w:r w:rsidRPr="005D019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«улица»</w:t>
      </w:r>
      <w:r w:rsidRPr="005D01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5D019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«тротуар»</w:t>
      </w:r>
      <w:r w:rsidRPr="005D01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5D019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«дорога»</w:t>
      </w:r>
      <w:r w:rsidRPr="005D01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5D019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«пешеходный переход»</w:t>
      </w:r>
      <w:r w:rsidRPr="005D01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5D019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«светофор»</w:t>
      </w:r>
      <w:r w:rsidRPr="005D01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Машины едут по дороге. Пешеходы идут по тротуару;</w:t>
      </w:r>
    </w:p>
    <w:p w:rsidR="00B13FD5" w:rsidRPr="005D0196" w:rsidRDefault="00B13FD5" w:rsidP="00B13FD5">
      <w:pPr>
        <w:numPr>
          <w:ilvl w:val="0"/>
          <w:numId w:val="1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01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закреплять представления детей о назначении светофора, о его сигналах. Уточнить, что обозначают его цвета: красный, желтый, зеленый;</w:t>
      </w:r>
    </w:p>
    <w:p w:rsidR="00B13FD5" w:rsidRPr="005D0196" w:rsidRDefault="00B13FD5" w:rsidP="00B13FD5">
      <w:pPr>
        <w:numPr>
          <w:ilvl w:val="0"/>
          <w:numId w:val="1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01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познакомить детей с функциями пешеходной дорожки, светофора </w:t>
      </w:r>
      <w:r w:rsidRPr="005D019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(его сигналами)</w:t>
      </w:r>
      <w:r w:rsidRPr="005D01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13FD5" w:rsidRPr="005D0196" w:rsidRDefault="00B13FD5" w:rsidP="00B13FD5">
      <w:pPr>
        <w:numPr>
          <w:ilvl w:val="0"/>
          <w:numId w:val="1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01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речевую и двигательную активность детей;</w:t>
      </w:r>
    </w:p>
    <w:p w:rsidR="00B13FD5" w:rsidRPr="005D0196" w:rsidRDefault="00B13FD5" w:rsidP="00B13FD5">
      <w:pPr>
        <w:numPr>
          <w:ilvl w:val="0"/>
          <w:numId w:val="1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01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чувство взаимопомощи, поддержки, послушания;</w:t>
      </w:r>
    </w:p>
    <w:p w:rsidR="00B13FD5" w:rsidRPr="005D0196" w:rsidRDefault="00B13FD5" w:rsidP="00B13FD5">
      <w:pPr>
        <w:numPr>
          <w:ilvl w:val="0"/>
          <w:numId w:val="1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01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вырабатывать положительную привычку переходить дорогу по пешеходному переходу на зеленый свет светофора;</w:t>
      </w:r>
    </w:p>
    <w:p w:rsidR="00B13FD5" w:rsidRPr="005D0196" w:rsidRDefault="00B13FD5" w:rsidP="00B13FD5">
      <w:pPr>
        <w:numPr>
          <w:ilvl w:val="0"/>
          <w:numId w:val="1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01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умение применять в повседневной жизни полученные знания.</w:t>
      </w:r>
    </w:p>
    <w:p w:rsidR="00B13FD5" w:rsidRPr="005D0196" w:rsidRDefault="00B13FD5" w:rsidP="00B13FD5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01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Материалы и оборудование: светофор, макеты улицы, машины, знаки </w:t>
      </w:r>
      <w:r w:rsidRPr="005D019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«Пешеходный переход»</w:t>
      </w:r>
    </w:p>
    <w:p w:rsidR="00B13FD5" w:rsidRPr="005D0196" w:rsidRDefault="00B13FD5" w:rsidP="00B13FD5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01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Предварительная работа:</w:t>
      </w:r>
    </w:p>
    <w:p w:rsidR="00B13FD5" w:rsidRPr="005D0196" w:rsidRDefault="00B13FD5" w:rsidP="00B13FD5">
      <w:pPr>
        <w:numPr>
          <w:ilvl w:val="0"/>
          <w:numId w:val="2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01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Рассматривание сюжетных картинок с изображением улицы, дороги, дорожных знаков;</w:t>
      </w:r>
    </w:p>
    <w:p w:rsidR="00B13FD5" w:rsidRPr="005D0196" w:rsidRDefault="00B13FD5" w:rsidP="00B13FD5">
      <w:pPr>
        <w:numPr>
          <w:ilvl w:val="0"/>
          <w:numId w:val="2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01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Отгадывание загадок </w:t>
      </w:r>
      <w:r w:rsidRPr="005D019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(светофор, пешеходная дорожка)</w:t>
      </w:r>
      <w:r w:rsidRPr="005D01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13FD5" w:rsidRPr="005D0196" w:rsidRDefault="00B13FD5" w:rsidP="00B13FD5">
      <w:pPr>
        <w:numPr>
          <w:ilvl w:val="0"/>
          <w:numId w:val="2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01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Чтение художественной литературы: </w:t>
      </w:r>
      <w:r w:rsidRPr="005D019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«Уроки светофора»</w:t>
      </w:r>
      <w:r w:rsidRPr="005D01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 Лиходед, Н. Мигунова </w:t>
      </w:r>
      <w:r w:rsidRPr="005D019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«Учимся переходить дорогу»</w:t>
      </w:r>
      <w:r w:rsidRPr="005D01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О. Корнеева </w:t>
      </w:r>
      <w:r w:rsidRPr="005D019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«Безопасная дорога. Знай правила светофора»</w:t>
      </w:r>
      <w:r w:rsidRPr="005D01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13FD5" w:rsidRPr="005D0196" w:rsidRDefault="00B13FD5" w:rsidP="00B13FD5">
      <w:pPr>
        <w:numPr>
          <w:ilvl w:val="0"/>
          <w:numId w:val="2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01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Подвижные игры </w:t>
      </w:r>
      <w:r w:rsidRPr="005D019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«Шоферы»</w:t>
      </w:r>
      <w:r w:rsidRPr="005D01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5D019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«Перекрёсток»</w:t>
      </w:r>
      <w:r w:rsidRPr="005D01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4"/>
        <w:gridCol w:w="74"/>
        <w:gridCol w:w="4627"/>
      </w:tblGrid>
      <w:tr w:rsidR="00B13FD5" w:rsidRPr="005D0196">
        <w:trPr>
          <w:tblCellSpacing w:w="0" w:type="dxa"/>
        </w:trPr>
        <w:tc>
          <w:tcPr>
            <w:tcW w:w="47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3FD5" w:rsidRPr="005D0196" w:rsidRDefault="00B13FD5" w:rsidP="00B13FD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0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 педагога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3FD5" w:rsidRPr="005D0196" w:rsidRDefault="00B13FD5" w:rsidP="00B13FD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0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 детей</w:t>
            </w:r>
          </w:p>
        </w:tc>
      </w:tr>
      <w:tr w:rsidR="00B13FD5" w:rsidRPr="005D0196">
        <w:trPr>
          <w:tblCellSpacing w:w="0" w:type="dxa"/>
        </w:trPr>
        <w:tc>
          <w:tcPr>
            <w:tcW w:w="957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3FD5" w:rsidRPr="005D0196" w:rsidRDefault="00B13FD5" w:rsidP="00B13FD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D019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Вводная часть</w:t>
            </w:r>
          </w:p>
        </w:tc>
      </w:tr>
      <w:tr w:rsidR="00B13FD5" w:rsidRPr="005D0196">
        <w:trPr>
          <w:tblCellSpacing w:w="0" w:type="dxa"/>
        </w:trPr>
        <w:tc>
          <w:tcPr>
            <w:tcW w:w="47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D5" w:rsidRPr="005D0196" w:rsidRDefault="00B13FD5" w:rsidP="00B13FD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0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Ребята, сегодня я шла в детский сад и видела такую ситуацию. Мальчик перебегал дорогу в неположенном месте и чуть-чуть, не произошла страшная трагедия. И поэтому я, сегодня хочу познакомить вас с правилами </w:t>
            </w:r>
            <w:r w:rsidRPr="005D0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дорожного движения. Показать как нужно правильно вести себя на проезжей части. Как правильно переходить дорогу. И где нужно переходить дорогу.</w:t>
            </w:r>
          </w:p>
          <w:p w:rsidR="00B13FD5" w:rsidRPr="005D0196" w:rsidRDefault="00B13FD5" w:rsidP="00B13FD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0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Я принесла вам вот это (светофор, знаки). Кто знает что это?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D5" w:rsidRPr="005D0196" w:rsidRDefault="00B13FD5" w:rsidP="00B13FD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0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Ответы детей</w:t>
            </w:r>
          </w:p>
        </w:tc>
      </w:tr>
      <w:tr w:rsidR="00B13FD5" w:rsidRPr="005D0196">
        <w:trPr>
          <w:tblCellSpacing w:w="0" w:type="dxa"/>
        </w:trPr>
        <w:tc>
          <w:tcPr>
            <w:tcW w:w="47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D5" w:rsidRPr="005D0196" w:rsidRDefault="00B13FD5" w:rsidP="00B13FD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0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Посмотрите, ребята у нашего автомобильного светофора глазки разного цвета, а какие цвета вы видите?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D5" w:rsidRPr="005D0196" w:rsidRDefault="00B13FD5" w:rsidP="00B13FD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0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Ответы детей</w:t>
            </w:r>
          </w:p>
        </w:tc>
      </w:tr>
      <w:tr w:rsidR="00B13FD5" w:rsidRPr="005D0196">
        <w:trPr>
          <w:tblCellSpacing w:w="0" w:type="dxa"/>
        </w:trPr>
        <w:tc>
          <w:tcPr>
            <w:tcW w:w="47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D5" w:rsidRPr="005D0196" w:rsidRDefault="00B13FD5" w:rsidP="00B13FD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0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теперь я попрошу вас показать цвета на автомобильном светофоре, затем найти предметы красного, желтого, зелёного цвета в группе.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D5" w:rsidRPr="005D0196" w:rsidRDefault="00B13FD5" w:rsidP="00B13FD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0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показывают цвета и находят предметы соответствующих цветов в группе.</w:t>
            </w:r>
          </w:p>
        </w:tc>
      </w:tr>
      <w:tr w:rsidR="00B13FD5" w:rsidRPr="005D0196">
        <w:trPr>
          <w:tblCellSpacing w:w="0" w:type="dxa"/>
        </w:trPr>
        <w:tc>
          <w:tcPr>
            <w:tcW w:w="47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D5" w:rsidRPr="005D0196" w:rsidRDefault="00B13FD5" w:rsidP="00B13FD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0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Наш друг - светофор всегда подскажет, что делать.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D5" w:rsidRPr="005D0196" w:rsidRDefault="00B13FD5" w:rsidP="00B13FD5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0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13FD5" w:rsidRPr="005D0196">
        <w:trPr>
          <w:tblCellSpacing w:w="0" w:type="dxa"/>
        </w:trPr>
        <w:tc>
          <w:tcPr>
            <w:tcW w:w="47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D5" w:rsidRPr="005D0196" w:rsidRDefault="00B13FD5" w:rsidP="00B13FD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0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Светофор автомобильный</w:t>
            </w:r>
          </w:p>
          <w:p w:rsidR="00B13FD5" w:rsidRPr="005D0196" w:rsidRDefault="00B13FD5" w:rsidP="00B13FD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0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Помогает очень сильно:</w:t>
            </w:r>
          </w:p>
          <w:p w:rsidR="00B13FD5" w:rsidRPr="005D0196" w:rsidRDefault="00B13FD5" w:rsidP="00B13FD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0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 легко, без напряженья</w:t>
            </w:r>
          </w:p>
          <w:p w:rsidR="00B13FD5" w:rsidRPr="005D0196" w:rsidRDefault="00B13FD5" w:rsidP="00B13FD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0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Регулирует движенье.</w:t>
            </w:r>
          </w:p>
          <w:p w:rsidR="00B13FD5" w:rsidRPr="005D0196" w:rsidRDefault="00B13FD5" w:rsidP="00B13FD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0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Если вспыхнул красный свет,</w:t>
            </w:r>
          </w:p>
          <w:p w:rsidR="00B13FD5" w:rsidRPr="005D0196" w:rsidRDefault="00B13FD5" w:rsidP="00B13FD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0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Стой, водитель, - хода нет!</w:t>
            </w:r>
          </w:p>
          <w:p w:rsidR="00B13FD5" w:rsidRPr="005D0196" w:rsidRDefault="00B13FD5" w:rsidP="00B13FD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0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Если жёлтый свет </w:t>
            </w:r>
            <w:proofErr w:type="spellStart"/>
            <w:r w:rsidRPr="005D0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зажёгся</w:t>
            </w:r>
            <w:proofErr w:type="spellEnd"/>
            <w:r w:rsidRPr="005D0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B13FD5" w:rsidRPr="005D0196" w:rsidRDefault="00B13FD5" w:rsidP="00B13FD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0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 сигналит: «Приготовься!»</w:t>
            </w:r>
          </w:p>
          <w:p w:rsidR="00B13FD5" w:rsidRPr="005D0196" w:rsidRDefault="00B13FD5" w:rsidP="00B13FD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0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Коль зеленый свет горит,</w:t>
            </w:r>
          </w:p>
          <w:p w:rsidR="00B13FD5" w:rsidRPr="005D0196" w:rsidRDefault="00B13FD5" w:rsidP="00B13FD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0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Можно ехать – путь открыт!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D5" w:rsidRPr="005D0196" w:rsidRDefault="00B13FD5" w:rsidP="00B13FD5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0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13FD5" w:rsidRPr="005D0196">
        <w:trPr>
          <w:tblCellSpacing w:w="0" w:type="dxa"/>
        </w:trPr>
        <w:tc>
          <w:tcPr>
            <w:tcW w:w="47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D5" w:rsidRPr="005D0196" w:rsidRDefault="00B13FD5" w:rsidP="00B13FD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0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показывают цвета и находят предметы соответствующих цветов в группе. Ребята, кто самый главный на перекрёстке?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D5" w:rsidRPr="005D0196" w:rsidRDefault="00B13FD5" w:rsidP="00B13FD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0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Ответы детей: Светофор</w:t>
            </w:r>
          </w:p>
        </w:tc>
      </w:tr>
      <w:tr w:rsidR="00B13FD5" w:rsidRPr="005D0196">
        <w:trPr>
          <w:tblCellSpacing w:w="0" w:type="dxa"/>
        </w:trPr>
        <w:tc>
          <w:tcPr>
            <w:tcW w:w="47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D5" w:rsidRPr="005D0196" w:rsidRDefault="00B13FD5" w:rsidP="00B13FD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0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Правильно, ребята, на перекрёстке самый главный светофор. Он помогает машинам и людям. С помощью своих разноцветных глаз он регулирует движение на перекрёстке, показывая кому ехать, а кому стоять.</w:t>
            </w:r>
          </w:p>
          <w:p w:rsidR="00B13FD5" w:rsidRPr="005D0196" w:rsidRDefault="00B13FD5" w:rsidP="00B13FD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0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 автомобильного светофора есть младший брат – пешеходный светофор, который помогает переходить улицу пешеходам.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D5" w:rsidRPr="005D0196" w:rsidRDefault="00B13FD5" w:rsidP="00B13FD5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0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13FD5" w:rsidRPr="005D0196">
        <w:trPr>
          <w:tblCellSpacing w:w="0" w:type="dxa"/>
        </w:trPr>
        <w:tc>
          <w:tcPr>
            <w:tcW w:w="47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D5" w:rsidRPr="005D0196" w:rsidRDefault="00B13FD5" w:rsidP="00B13FD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0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 большого светофора</w:t>
            </w:r>
          </w:p>
          <w:p w:rsidR="00B13FD5" w:rsidRPr="005D0196" w:rsidRDefault="00B13FD5" w:rsidP="00B13FD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0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Есть, ребята, младший брат.</w:t>
            </w:r>
          </w:p>
          <w:p w:rsidR="00B13FD5" w:rsidRPr="005D0196" w:rsidRDefault="00B13FD5" w:rsidP="00B13FD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0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Красным светом и зелёным</w:t>
            </w:r>
          </w:p>
          <w:p w:rsidR="00B13FD5" w:rsidRPr="005D0196" w:rsidRDefault="00B13FD5" w:rsidP="00B13FD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0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 него глазки горят.</w:t>
            </w:r>
          </w:p>
          <w:p w:rsidR="00B13FD5" w:rsidRPr="005D0196" w:rsidRDefault="00B13FD5" w:rsidP="00B13FD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0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Пешеходам на пути</w:t>
            </w:r>
          </w:p>
          <w:p w:rsidR="00B13FD5" w:rsidRPr="005D0196" w:rsidRDefault="00B13FD5" w:rsidP="00B13FD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0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Скажет он, когда идти,</w:t>
            </w:r>
          </w:p>
          <w:p w:rsidR="00B13FD5" w:rsidRPr="005D0196" w:rsidRDefault="00B13FD5" w:rsidP="00B13FD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0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в какой момент – стоять</w:t>
            </w:r>
          </w:p>
          <w:p w:rsidR="00B13FD5" w:rsidRPr="005D0196" w:rsidRDefault="00B13FD5" w:rsidP="00B13FD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0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машины пропускать.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D5" w:rsidRPr="005D0196" w:rsidRDefault="00B13FD5" w:rsidP="00B13FD5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0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13FD5" w:rsidRPr="005D0196">
        <w:trPr>
          <w:tblCellSpacing w:w="0" w:type="dxa"/>
        </w:trPr>
        <w:tc>
          <w:tcPr>
            <w:tcW w:w="47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D5" w:rsidRPr="005D0196" w:rsidRDefault="00B13FD5" w:rsidP="00B13FD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0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Ребята, а как вы думаете для чего автомобильному светофору три светящихся глаза?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D5" w:rsidRPr="005D0196" w:rsidRDefault="00B13FD5" w:rsidP="00B13FD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0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Ответы детей</w:t>
            </w:r>
          </w:p>
        </w:tc>
      </w:tr>
      <w:tr w:rsidR="00B13FD5" w:rsidRPr="005D0196">
        <w:trPr>
          <w:tblCellSpacing w:w="0" w:type="dxa"/>
        </w:trPr>
        <w:tc>
          <w:tcPr>
            <w:tcW w:w="47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D5" w:rsidRPr="005D0196" w:rsidRDefault="00B13FD5" w:rsidP="00B13FD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0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думаю, что жёлтый сигнал необходим, чтобы одни автомобили, находящиеся на перекрёстке, завершили проезд через перекрёсток, а другие - приготовились продолжить движение дальше.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D5" w:rsidRPr="005D0196" w:rsidRDefault="00B13FD5" w:rsidP="00B13FD5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0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13FD5" w:rsidRPr="005D0196">
        <w:trPr>
          <w:tblCellSpacing w:w="0" w:type="dxa"/>
        </w:trPr>
        <w:tc>
          <w:tcPr>
            <w:tcW w:w="47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D5" w:rsidRPr="005D0196" w:rsidRDefault="00B13FD5" w:rsidP="00B13FD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0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 берёт знак «пешеходного перехода».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D5" w:rsidRPr="005D0196" w:rsidRDefault="00B13FD5" w:rsidP="00B13FD5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0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13FD5" w:rsidRPr="005D0196">
        <w:trPr>
          <w:tblCellSpacing w:w="0" w:type="dxa"/>
        </w:trPr>
        <w:tc>
          <w:tcPr>
            <w:tcW w:w="47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D5" w:rsidRPr="005D0196" w:rsidRDefault="00B13FD5" w:rsidP="00B13FD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0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Скажите, а что же обозначает этот знак, как вы думаете?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D5" w:rsidRPr="005D0196" w:rsidRDefault="00B13FD5" w:rsidP="00B13FD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0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Ответы детей.</w:t>
            </w:r>
          </w:p>
        </w:tc>
      </w:tr>
      <w:tr w:rsidR="00B13FD5" w:rsidRPr="005D0196">
        <w:trPr>
          <w:tblCellSpacing w:w="0" w:type="dxa"/>
        </w:trPr>
        <w:tc>
          <w:tcPr>
            <w:tcW w:w="47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D5" w:rsidRPr="005D0196" w:rsidRDefault="00B13FD5" w:rsidP="00B13FD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0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Этот знак обозначает разрешённый и безопасный переход дороги.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D5" w:rsidRPr="005D0196" w:rsidRDefault="00B13FD5" w:rsidP="00B13FD5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0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13FD5" w:rsidRPr="005D0196">
        <w:trPr>
          <w:tblCellSpacing w:w="0" w:type="dxa"/>
        </w:trPr>
        <w:tc>
          <w:tcPr>
            <w:tcW w:w="47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D5" w:rsidRPr="005D0196" w:rsidRDefault="00B13FD5" w:rsidP="00B13FD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0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месте пешеходного перехода дорогу красят белыми полосками, которые называются зебра.</w:t>
            </w:r>
          </w:p>
          <w:p w:rsidR="00B13FD5" w:rsidRPr="005D0196" w:rsidRDefault="00B13FD5" w:rsidP="00B13FD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0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«Должен каждый пешеход,</w:t>
            </w:r>
          </w:p>
          <w:p w:rsidR="00B13FD5" w:rsidRPr="005D0196" w:rsidRDefault="00B13FD5" w:rsidP="00B13FD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0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Знать, что «зебра» - переход.</w:t>
            </w:r>
          </w:p>
          <w:p w:rsidR="00B13FD5" w:rsidRPr="005D0196" w:rsidRDefault="00B13FD5" w:rsidP="00B13FD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0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Чтоб дорогу перейти,</w:t>
            </w:r>
          </w:p>
          <w:p w:rsidR="00B13FD5" w:rsidRPr="005D0196" w:rsidRDefault="00B13FD5" w:rsidP="00B13FD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0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Нужно вам его найти».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D5" w:rsidRPr="005D0196" w:rsidRDefault="00B13FD5" w:rsidP="00B13FD5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0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13FD5" w:rsidRPr="005D0196">
        <w:trPr>
          <w:tblCellSpacing w:w="0" w:type="dxa"/>
        </w:trPr>
        <w:tc>
          <w:tcPr>
            <w:tcW w:w="47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D5" w:rsidRPr="005D0196" w:rsidRDefault="00B13FD5" w:rsidP="00B13FD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0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Переходить дорогу по пешеходному переходу можно только на зелёный свет пешеходного светофора.</w:t>
            </w:r>
          </w:p>
          <w:p w:rsidR="00B13FD5" w:rsidRPr="005D0196" w:rsidRDefault="00B13FD5" w:rsidP="00B13FD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0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«Если нет на переходе</w:t>
            </w:r>
          </w:p>
          <w:p w:rsidR="00B13FD5" w:rsidRPr="005D0196" w:rsidRDefault="00B13FD5" w:rsidP="00B13FD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0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Светофора – погоди!</w:t>
            </w:r>
          </w:p>
          <w:p w:rsidR="00B13FD5" w:rsidRPr="005D0196" w:rsidRDefault="00B13FD5" w:rsidP="00B13FD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0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Лучше за руку </w:t>
            </w:r>
            <w:proofErr w:type="gramStart"/>
            <w:r w:rsidRPr="005D0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</w:t>
            </w:r>
            <w:proofErr w:type="gramEnd"/>
            <w:r w:rsidRPr="005D0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взрослым</w:t>
            </w:r>
          </w:p>
          <w:p w:rsidR="00B13FD5" w:rsidRPr="005D0196" w:rsidRDefault="00B13FD5" w:rsidP="00B13FD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0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«Зебру» здесь переходи.</w:t>
            </w:r>
          </w:p>
          <w:p w:rsidR="00B13FD5" w:rsidRPr="005D0196" w:rsidRDefault="00B13FD5" w:rsidP="00B13FD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0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идёшь один – налево</w:t>
            </w:r>
          </w:p>
          <w:p w:rsidR="00B13FD5" w:rsidRPr="005D0196" w:rsidRDefault="00B13FD5" w:rsidP="00B13FD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0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направо посмотри:</w:t>
            </w:r>
          </w:p>
          <w:p w:rsidR="00B13FD5" w:rsidRPr="005D0196" w:rsidRDefault="00B13FD5" w:rsidP="00B13FD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0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 машин – шагаешь смело,</w:t>
            </w:r>
          </w:p>
          <w:p w:rsidR="00B13FD5" w:rsidRPr="005D0196" w:rsidRDefault="00B13FD5" w:rsidP="00B13FD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0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Есть машины – пропусти».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D5" w:rsidRPr="005D0196" w:rsidRDefault="00B13FD5" w:rsidP="00B13FD5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0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B13FD5" w:rsidRPr="005D0196">
        <w:trPr>
          <w:tblCellSpacing w:w="0" w:type="dxa"/>
        </w:trPr>
        <w:tc>
          <w:tcPr>
            <w:tcW w:w="47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D5" w:rsidRPr="005D0196" w:rsidRDefault="00B13FD5" w:rsidP="00B13FD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0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Светофор и знак «пешеходный переход» являются нашими помощниками при переходе проезжей части</w:t>
            </w:r>
          </w:p>
          <w:p w:rsidR="00B13FD5" w:rsidRPr="005D0196" w:rsidRDefault="00B13FD5" w:rsidP="00B13FD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0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«Азбуку дорожную</w:t>
            </w:r>
          </w:p>
          <w:p w:rsidR="00B13FD5" w:rsidRPr="005D0196" w:rsidRDefault="00B13FD5" w:rsidP="00B13FD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0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каждому положено!</w:t>
            </w:r>
          </w:p>
          <w:p w:rsidR="00B13FD5" w:rsidRPr="005D0196" w:rsidRDefault="00B13FD5" w:rsidP="00B13FD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0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Нужно правила движения</w:t>
            </w:r>
          </w:p>
          <w:p w:rsidR="00B13FD5" w:rsidRPr="005D0196" w:rsidRDefault="00B13FD5" w:rsidP="00B13FD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0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Выполнять без возражения!»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D5" w:rsidRPr="005D0196" w:rsidRDefault="00B13FD5" w:rsidP="00B13FD5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0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13FD5" w:rsidRPr="005D0196">
        <w:trPr>
          <w:tblCellSpacing w:w="0" w:type="dxa"/>
        </w:trPr>
        <w:tc>
          <w:tcPr>
            <w:tcW w:w="47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D5" w:rsidRPr="005D0196" w:rsidRDefault="00B13FD5" w:rsidP="00B13FD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0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Однажды я увидела, как дети играют на дороге. Испугалась я, что ребят может машина сбить, подошла к ним и говорю:</w:t>
            </w:r>
          </w:p>
          <w:p w:rsidR="00B13FD5" w:rsidRPr="005D0196" w:rsidRDefault="00B13FD5" w:rsidP="00B13FD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0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«Вы что, не знаете, что на проезжей части дороги играть запрещено?»</w:t>
            </w:r>
          </w:p>
          <w:p w:rsidR="00B13FD5" w:rsidRPr="005D0196" w:rsidRDefault="00B13FD5" w:rsidP="00B13FD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0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А они мне отвечают:</w:t>
            </w:r>
          </w:p>
          <w:p w:rsidR="00B13FD5" w:rsidRPr="005D0196" w:rsidRDefault="00B13FD5" w:rsidP="00B13FD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0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«Нам машины, нипочем.</w:t>
            </w:r>
          </w:p>
          <w:p w:rsidR="00B13FD5" w:rsidRPr="005D0196" w:rsidRDefault="00B13FD5" w:rsidP="00B13FD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0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Будем здесь играть с мячом».</w:t>
            </w:r>
          </w:p>
          <w:p w:rsidR="00B13FD5" w:rsidRPr="005D0196" w:rsidRDefault="00B13FD5" w:rsidP="00B13FD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0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вдруг мяч отскочил, попал под машину и с шумом лопнул.</w:t>
            </w:r>
          </w:p>
          <w:p w:rsidR="00B13FD5" w:rsidRPr="005D0196" w:rsidRDefault="00B13FD5" w:rsidP="00B13FD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0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Ребята расстроились и говорят: </w:t>
            </w:r>
          </w:p>
          <w:p w:rsidR="00B13FD5" w:rsidRPr="005D0196" w:rsidRDefault="00B13FD5" w:rsidP="00B13FD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0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-«Ой, бедный наш мячик! Что с тобой стало?»</w:t>
            </w:r>
          </w:p>
          <w:p w:rsidR="00B13FD5" w:rsidRPr="005D0196" w:rsidRDefault="00B13FD5" w:rsidP="00B13FD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0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Я им говорю:</w:t>
            </w:r>
          </w:p>
          <w:p w:rsidR="00B13FD5" w:rsidRPr="005D0196" w:rsidRDefault="00B13FD5" w:rsidP="00B13FD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0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«Чтобы не было дружок,</w:t>
            </w:r>
          </w:p>
          <w:p w:rsidR="00B13FD5" w:rsidRPr="005D0196" w:rsidRDefault="00B13FD5" w:rsidP="00B13FD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0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 тебя несчастий.</w:t>
            </w:r>
          </w:p>
          <w:p w:rsidR="00B13FD5" w:rsidRPr="005D0196" w:rsidRDefault="00B13FD5" w:rsidP="00B13FD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0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играй ты никогда</w:t>
            </w:r>
          </w:p>
          <w:p w:rsidR="00B13FD5" w:rsidRPr="005D0196" w:rsidRDefault="00B13FD5" w:rsidP="00B13FD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0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проезжей части».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D5" w:rsidRPr="005D0196" w:rsidRDefault="00B13FD5" w:rsidP="00B13FD5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0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B13FD5" w:rsidRPr="005D0196">
        <w:trPr>
          <w:tblCellSpacing w:w="0" w:type="dxa"/>
        </w:trPr>
        <w:tc>
          <w:tcPr>
            <w:tcW w:w="957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3FD5" w:rsidRPr="005D0196" w:rsidRDefault="00B13FD5" w:rsidP="00B13FD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D019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Основная часть</w:t>
            </w:r>
          </w:p>
        </w:tc>
      </w:tr>
      <w:tr w:rsidR="00B13FD5" w:rsidRPr="005D0196">
        <w:trPr>
          <w:tblCellSpacing w:w="0" w:type="dxa"/>
        </w:trPr>
        <w:tc>
          <w:tcPr>
            <w:tcW w:w="47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3FD5" w:rsidRPr="005D0196" w:rsidRDefault="00B13FD5" w:rsidP="00B13FD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0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Ребята, давайте, мы с вами отправимся погулять по улицам. Подскажите, как называется часть дороги, где ходят только пешеходы? Пешеходная ….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D5" w:rsidRPr="005D0196" w:rsidRDefault="00B13FD5" w:rsidP="00B13FD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0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Дорожка, тротуар</w:t>
            </w:r>
          </w:p>
        </w:tc>
      </w:tr>
      <w:tr w:rsidR="00B13FD5" w:rsidRPr="005D0196">
        <w:trPr>
          <w:tblCellSpacing w:w="0" w:type="dxa"/>
        </w:trPr>
        <w:tc>
          <w:tcPr>
            <w:tcW w:w="47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3FD5" w:rsidRPr="005D0196" w:rsidRDefault="00B13FD5" w:rsidP="00B13FD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0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называется часть улицы, по которой едут машины?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D5" w:rsidRPr="005D0196" w:rsidRDefault="00B13FD5" w:rsidP="00B13FD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0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Дорога, проезжая часть.</w:t>
            </w:r>
          </w:p>
        </w:tc>
      </w:tr>
      <w:tr w:rsidR="00B13FD5" w:rsidRPr="005D0196">
        <w:trPr>
          <w:tblCellSpacing w:w="0" w:type="dxa"/>
        </w:trPr>
        <w:tc>
          <w:tcPr>
            <w:tcW w:w="47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3FD5" w:rsidRPr="005D0196" w:rsidRDefault="00B13FD5" w:rsidP="00B13FD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0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Молодцы! Как иначе называется пешеходный переход?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D5" w:rsidRPr="005D0196" w:rsidRDefault="00B13FD5" w:rsidP="00B13FD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0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Зебра</w:t>
            </w:r>
          </w:p>
        </w:tc>
      </w:tr>
      <w:tr w:rsidR="00B13FD5" w:rsidRPr="005D0196">
        <w:trPr>
          <w:tblCellSpacing w:w="0" w:type="dxa"/>
        </w:trPr>
        <w:tc>
          <w:tcPr>
            <w:tcW w:w="47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3FD5" w:rsidRPr="005D0196" w:rsidRDefault="00B13FD5" w:rsidP="00B13FD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0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Сейчас я предлагаю поиграть в игру «Перекрёсток». Мальчики у нас будут управлять транспортом, мы им дадим рули. Девочки будут – пешеходами. А я буду – инспектором ДПС и буду следить, как вы выполняете правила дорожного движения.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D5" w:rsidRPr="005D0196" w:rsidRDefault="00B13FD5" w:rsidP="00B13FD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D0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5D0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/и: «Перекрёсток»</w:t>
            </w:r>
          </w:p>
        </w:tc>
      </w:tr>
      <w:tr w:rsidR="00B13FD5" w:rsidRPr="005D0196">
        <w:trPr>
          <w:tblCellSpacing w:w="0" w:type="dxa"/>
        </w:trPr>
        <w:tc>
          <w:tcPr>
            <w:tcW w:w="957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3FD5" w:rsidRPr="005D0196" w:rsidRDefault="00B13FD5" w:rsidP="00B13FD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D019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Заключение</w:t>
            </w:r>
          </w:p>
        </w:tc>
      </w:tr>
      <w:tr w:rsidR="00B13FD5" w:rsidRPr="005D0196">
        <w:trPr>
          <w:tblCellSpacing w:w="0" w:type="dxa"/>
        </w:trPr>
        <w:tc>
          <w:tcPr>
            <w:tcW w:w="4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3FD5" w:rsidRPr="005D0196" w:rsidRDefault="00B13FD5" w:rsidP="00B13FD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0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Ребята о чём мы сейчас с вами говорим?</w:t>
            </w:r>
          </w:p>
          <w:p w:rsidR="00B13FD5" w:rsidRPr="005D0196" w:rsidRDefault="00B13FD5" w:rsidP="00B13FD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0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чём узнали?</w:t>
            </w:r>
          </w:p>
        </w:tc>
        <w:tc>
          <w:tcPr>
            <w:tcW w:w="48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3FD5" w:rsidRPr="005D0196" w:rsidRDefault="00B13FD5" w:rsidP="00B13FD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0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светофоре, правилах перехода через дорогу.</w:t>
            </w:r>
          </w:p>
        </w:tc>
      </w:tr>
      <w:tr w:rsidR="00B13FD5" w:rsidRPr="005D0196">
        <w:trPr>
          <w:tblCellSpacing w:w="0" w:type="dxa"/>
        </w:trPr>
        <w:tc>
          <w:tcPr>
            <w:tcW w:w="4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3FD5" w:rsidRPr="005D0196" w:rsidRDefault="00B13FD5" w:rsidP="00B13FD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0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Зачем нужно соблюдать дорожные правила?</w:t>
            </w:r>
          </w:p>
        </w:tc>
        <w:tc>
          <w:tcPr>
            <w:tcW w:w="48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D5" w:rsidRPr="005D0196" w:rsidRDefault="00B13FD5" w:rsidP="00B13FD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0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Ответы детей.</w:t>
            </w:r>
          </w:p>
        </w:tc>
      </w:tr>
      <w:tr w:rsidR="00B13FD5" w:rsidRPr="005D0196">
        <w:trPr>
          <w:tblCellSpacing w:w="0" w:type="dxa"/>
        </w:trPr>
        <w:tc>
          <w:tcPr>
            <w:tcW w:w="4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3FD5" w:rsidRPr="005D0196" w:rsidRDefault="00B13FD5" w:rsidP="00B13FD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0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                                       </w:t>
            </w:r>
          </w:p>
          <w:p w:rsidR="00B13FD5" w:rsidRPr="005D0196" w:rsidRDefault="00B13FD5" w:rsidP="00B13FD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0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Назовите наших помощников?</w:t>
            </w:r>
          </w:p>
        </w:tc>
        <w:tc>
          <w:tcPr>
            <w:tcW w:w="48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D5" w:rsidRPr="005D0196" w:rsidRDefault="00B13FD5" w:rsidP="00B13FD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0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Светофор и знак «пешеходный переход»</w:t>
            </w:r>
          </w:p>
        </w:tc>
      </w:tr>
      <w:tr w:rsidR="00B13FD5" w:rsidRPr="005D0196">
        <w:trPr>
          <w:tblCellSpacing w:w="0" w:type="dxa"/>
        </w:trPr>
        <w:tc>
          <w:tcPr>
            <w:tcW w:w="4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3FD5" w:rsidRPr="005D0196" w:rsidRDefault="00B13FD5" w:rsidP="00B13FD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0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Помни правила движенья</w:t>
            </w:r>
          </w:p>
          <w:p w:rsidR="00B13FD5" w:rsidRPr="005D0196" w:rsidRDefault="00B13FD5" w:rsidP="00B13FD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0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таблицу умноженья,</w:t>
            </w:r>
          </w:p>
          <w:p w:rsidR="00B13FD5" w:rsidRPr="005D0196" w:rsidRDefault="00B13FD5" w:rsidP="00B13FD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0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Знай всегда их назубок:</w:t>
            </w:r>
          </w:p>
          <w:p w:rsidR="00B13FD5" w:rsidRPr="005D0196" w:rsidRDefault="00B13FD5" w:rsidP="00B13FD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0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городу по улице</w:t>
            </w:r>
          </w:p>
          <w:p w:rsidR="00B13FD5" w:rsidRPr="005D0196" w:rsidRDefault="00B13FD5" w:rsidP="00B13FD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0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ходят просто так,</w:t>
            </w:r>
          </w:p>
          <w:p w:rsidR="00B13FD5" w:rsidRPr="005D0196" w:rsidRDefault="00B13FD5" w:rsidP="00B13FD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0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Когда не знаешь правила,</w:t>
            </w:r>
          </w:p>
          <w:p w:rsidR="00B13FD5" w:rsidRPr="005D0196" w:rsidRDefault="00B13FD5" w:rsidP="00B13FD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0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Легко попасть впросак.</w:t>
            </w:r>
          </w:p>
          <w:p w:rsidR="00B13FD5" w:rsidRPr="005D0196" w:rsidRDefault="00B13FD5" w:rsidP="00B13FD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0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время будь внимательным</w:t>
            </w:r>
          </w:p>
          <w:p w:rsidR="00B13FD5" w:rsidRPr="005D0196" w:rsidRDefault="00B13FD5" w:rsidP="00B13FD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0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 помни наперед</w:t>
            </w:r>
          </w:p>
          <w:p w:rsidR="00B13FD5" w:rsidRPr="005D0196" w:rsidRDefault="00B13FD5" w:rsidP="00B13FD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0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Свои имеют правила,</w:t>
            </w:r>
          </w:p>
          <w:p w:rsidR="00B13FD5" w:rsidRPr="005D0196" w:rsidRDefault="00B13FD5" w:rsidP="00B13FD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0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Свои имеют правила</w:t>
            </w:r>
          </w:p>
          <w:p w:rsidR="00B13FD5" w:rsidRPr="005D0196" w:rsidRDefault="00B13FD5" w:rsidP="00B13FD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0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Шофер и пешеход.</w:t>
            </w:r>
          </w:p>
        </w:tc>
        <w:tc>
          <w:tcPr>
            <w:tcW w:w="48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D5" w:rsidRPr="005D0196" w:rsidRDefault="00B13FD5" w:rsidP="00B13FD5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0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B13FD5" w:rsidRPr="005D0196">
        <w:trPr>
          <w:tblCellSpacing w:w="0" w:type="dxa"/>
        </w:trPr>
        <w:tc>
          <w:tcPr>
            <w:tcW w:w="4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3FD5" w:rsidRPr="005D0196" w:rsidRDefault="00B13FD5" w:rsidP="00B13FD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0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Сегодня все вы молодцы.</w:t>
            </w:r>
          </w:p>
        </w:tc>
        <w:tc>
          <w:tcPr>
            <w:tcW w:w="48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D5" w:rsidRPr="005D0196" w:rsidRDefault="00B13FD5" w:rsidP="00B13FD5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0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13FD5" w:rsidRPr="005D0196">
        <w:trPr>
          <w:tblCellSpacing w:w="0" w:type="dxa"/>
        </w:trPr>
        <w:tc>
          <w:tcPr>
            <w:tcW w:w="957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3FD5" w:rsidRPr="005D0196" w:rsidRDefault="00B13FD5" w:rsidP="00B13FD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0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Рефлексия</w:t>
            </w:r>
          </w:p>
        </w:tc>
      </w:tr>
      <w:tr w:rsidR="00B13FD5" w:rsidRPr="005D0196">
        <w:trPr>
          <w:tblCellSpacing w:w="0" w:type="dxa"/>
        </w:trPr>
        <w:tc>
          <w:tcPr>
            <w:tcW w:w="4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3FD5" w:rsidRPr="005D0196" w:rsidRDefault="00B13FD5" w:rsidP="00B13FD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0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больше всего вам понравилось?</w:t>
            </w:r>
          </w:p>
          <w:p w:rsidR="00B13FD5" w:rsidRPr="005D0196" w:rsidRDefault="00B13FD5" w:rsidP="00B13FD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0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Какие трудности у вас возникли?</w:t>
            </w:r>
          </w:p>
          <w:p w:rsidR="00B13FD5" w:rsidRPr="005D0196" w:rsidRDefault="00B13FD5" w:rsidP="00B13FD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0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вы их преодолевали?</w:t>
            </w:r>
          </w:p>
          <w:p w:rsidR="00B13FD5" w:rsidRPr="005D0196" w:rsidRDefault="00B13FD5" w:rsidP="00B13FD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0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Какое у вас сейчас настроение?</w:t>
            </w:r>
          </w:p>
        </w:tc>
        <w:tc>
          <w:tcPr>
            <w:tcW w:w="48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D5" w:rsidRPr="005D0196" w:rsidRDefault="00B13FD5" w:rsidP="00B13FD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0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Ответы детей</w:t>
            </w:r>
          </w:p>
        </w:tc>
      </w:tr>
      <w:tr w:rsidR="00B13FD5" w:rsidRPr="00B13FD5">
        <w:trPr>
          <w:tblCellSpacing w:w="0" w:type="dxa"/>
        </w:trPr>
        <w:tc>
          <w:tcPr>
            <w:tcW w:w="4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D5" w:rsidRPr="00B13FD5" w:rsidRDefault="00B13FD5" w:rsidP="00B13FD5">
            <w:pPr>
              <w:spacing w:after="0" w:line="312" w:lineRule="atLeast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B13FD5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D5" w:rsidRPr="00B13FD5" w:rsidRDefault="00B13FD5" w:rsidP="00B13FD5">
            <w:pPr>
              <w:spacing w:after="0" w:line="312" w:lineRule="atLeast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B13FD5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D5" w:rsidRPr="00B13FD5" w:rsidRDefault="00B13FD5" w:rsidP="00B13FD5">
            <w:pPr>
              <w:spacing w:after="0" w:line="312" w:lineRule="atLeast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B13FD5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:rsidR="00B13FD5" w:rsidRPr="00B13FD5" w:rsidRDefault="00B13FD5" w:rsidP="00B13FD5">
      <w:pPr>
        <w:spacing w:before="100" w:beforeAutospacing="1" w:after="100" w:afterAutospacing="1" w:line="312" w:lineRule="atLeast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B13FD5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 </w:t>
      </w:r>
    </w:p>
    <w:p w:rsidR="00B13FD5" w:rsidRPr="00B13FD5" w:rsidRDefault="00B13FD5" w:rsidP="00B13FD5">
      <w:pPr>
        <w:spacing w:before="100" w:beforeAutospacing="1" w:after="100" w:afterAutospacing="1" w:line="312" w:lineRule="atLeast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B13FD5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 </w:t>
      </w:r>
    </w:p>
    <w:tbl>
      <w:tblPr>
        <w:tblW w:w="0" w:type="auto"/>
        <w:jc w:val="center"/>
        <w:tblCellSpacing w:w="15" w:type="dxa"/>
        <w:tblBorders>
          <w:top w:val="double" w:sz="6" w:space="0" w:color="E3E3E3"/>
          <w:left w:val="double" w:sz="6" w:space="0" w:color="E3E3E3"/>
          <w:bottom w:val="double" w:sz="6" w:space="0" w:color="E3E3E3"/>
          <w:right w:val="double" w:sz="6" w:space="0" w:color="E3E3E3"/>
        </w:tblBorders>
        <w:tblCellMar>
          <w:top w:w="15" w:type="dxa"/>
          <w:left w:w="45" w:type="dxa"/>
          <w:bottom w:w="15" w:type="dxa"/>
          <w:right w:w="45" w:type="dxa"/>
        </w:tblCellMar>
        <w:tblLook w:val="04A0" w:firstRow="1" w:lastRow="0" w:firstColumn="1" w:lastColumn="0" w:noHBand="0" w:noVBand="1"/>
      </w:tblPr>
      <w:tblGrid>
        <w:gridCol w:w="360"/>
      </w:tblGrid>
      <w:tr w:rsidR="00B13FD5" w:rsidRPr="00B13FD5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B13FD5" w:rsidRPr="00B13FD5" w:rsidRDefault="005D0196" w:rsidP="00B13FD5">
            <w:pPr>
              <w:spacing w:after="0" w:line="312" w:lineRule="atLeast"/>
              <w:jc w:val="center"/>
              <w:rPr>
                <w:rFonts w:ascii="Georgia" w:eastAsia="Times New Roman" w:hAnsi="Georgia" w:cs="Times New Roman"/>
                <w:b/>
                <w:bCs/>
                <w:color w:val="999999"/>
                <w:sz w:val="17"/>
                <w:szCs w:val="17"/>
                <w:lang w:eastAsia="ru-RU"/>
              </w:rPr>
            </w:pPr>
            <w:hyperlink r:id="rId6" w:history="1">
              <w:r w:rsidR="00B13FD5" w:rsidRPr="00B13FD5">
                <w:rPr>
                  <w:rFonts w:ascii="Georgia" w:eastAsia="Times New Roman" w:hAnsi="Georgia" w:cs="Times New Roman"/>
                  <w:b/>
                  <w:bCs/>
                  <w:color w:val="0000FF"/>
                  <w:sz w:val="17"/>
                  <w:szCs w:val="17"/>
                  <w:u w:val="single"/>
                  <w:lang w:eastAsia="ru-RU"/>
                </w:rPr>
                <w:t>&lt;</w:t>
              </w:r>
            </w:hyperlink>
          </w:p>
        </w:tc>
      </w:tr>
    </w:tbl>
    <w:p w:rsidR="0057671E" w:rsidRDefault="0057671E">
      <w:bookmarkStart w:id="0" w:name="_GoBack"/>
      <w:bookmarkEnd w:id="0"/>
    </w:p>
    <w:sectPr w:rsidR="005767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2B5C58"/>
    <w:multiLevelType w:val="multilevel"/>
    <w:tmpl w:val="C5201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5C70D5A"/>
    <w:multiLevelType w:val="multilevel"/>
    <w:tmpl w:val="AB6A6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61DE"/>
    <w:rsid w:val="000F61DE"/>
    <w:rsid w:val="0057671E"/>
    <w:rsid w:val="005D0196"/>
    <w:rsid w:val="00B13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oshkolnik.ru/pdd/20411-konspekt-neposredstvenno-obrazovatelnoiy-deyatelnosti-puteshestvie-v-stranu-peshehodov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932</Words>
  <Characters>5318</Characters>
  <Application>Microsoft Office Word</Application>
  <DocSecurity>0</DocSecurity>
  <Lines>44</Lines>
  <Paragraphs>12</Paragraphs>
  <ScaleCrop>false</ScaleCrop>
  <Company/>
  <LinksUpToDate>false</LinksUpToDate>
  <CharactersWithSpaces>6238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Петушок</dc:creator>
  <cp:keywords/>
  <dc:description/>
  <cp:lastModifiedBy>Петушок</cp:lastModifiedBy>
  <cp:revision>5</cp:revision>
  <dcterms:created xsi:type="dcterms:W3CDTF">2022-11-19T09:26:00Z</dcterms:created>
  <dcterms:modified xsi:type="dcterms:W3CDTF">2022-11-20T03:35:00Z</dcterms:modified>
</cp:coreProperties>
</file>